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4E" w:rsidRDefault="000C024E" w:rsidP="000C024E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</w:rPr>
      </w:pPr>
    </w:p>
    <w:p w:rsidR="000C024E" w:rsidRDefault="000C024E" w:rsidP="000C024E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</w:rPr>
      </w:pPr>
    </w:p>
    <w:p w:rsidR="000C024E" w:rsidRDefault="000C024E" w:rsidP="000C024E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bookmarkStart w:id="0" w:name="_GoBack"/>
      <w:bookmarkEnd w:id="0"/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en-US"/>
        </w:rPr>
        <w:t>փետրվար</w:t>
      </w:r>
      <w:proofErr w:type="spellEnd"/>
      <w:r>
        <w:rPr>
          <w:rFonts w:ascii="Sylfaen" w:eastAsia="Times New Roman" w:hAnsi="Sylfaen" w:cs="Courier New"/>
          <w:sz w:val="20"/>
          <w:szCs w:val="20"/>
        </w:rPr>
        <w:t>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19</w:t>
      </w:r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13-Ա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0C024E" w:rsidRDefault="000C024E" w:rsidP="000C024E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 w:firstRow="1" w:lastRow="0" w:firstColumn="1" w:lastColumn="0" w:noHBand="0" w:noVBand="1"/>
      </w:tblPr>
      <w:tblGrid>
        <w:gridCol w:w="521"/>
        <w:gridCol w:w="1708"/>
        <w:gridCol w:w="1586"/>
        <w:gridCol w:w="1581"/>
        <w:gridCol w:w="921"/>
        <w:gridCol w:w="2017"/>
        <w:gridCol w:w="1018"/>
        <w:gridCol w:w="1193"/>
      </w:tblGrid>
      <w:tr w:rsidR="000C024E" w:rsidRPr="000C024E" w:rsidTr="000C024E">
        <w:trPr>
          <w:trHeight w:val="3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24E" w:rsidRDefault="000C024E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24E" w:rsidRDefault="000C024E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Հողամասի գործառնական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0C024E" w:rsidTr="000C024E">
        <w:trPr>
          <w:trHeight w:val="9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25</w:t>
            </w:r>
          </w:p>
        </w:tc>
      </w:tr>
      <w:tr w:rsidR="000C024E" w:rsidTr="000C024E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24E" w:rsidRDefault="000C024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24E" w:rsidRDefault="000C024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>Ք.Թալին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220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E" w:rsidRDefault="000C024E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        25</w:t>
            </w:r>
          </w:p>
        </w:tc>
      </w:tr>
    </w:tbl>
    <w:p w:rsidR="000C024E" w:rsidRDefault="000C024E" w:rsidP="000C024E">
      <w:pPr>
        <w:rPr>
          <w:rFonts w:ascii="GHEA Grapalat" w:hAnsi="GHEA Grapalat"/>
          <w:sz w:val="24"/>
          <w:szCs w:val="24"/>
        </w:rPr>
      </w:pPr>
    </w:p>
    <w:p w:rsidR="000C024E" w:rsidRDefault="000C024E" w:rsidP="000C024E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hAnsi="GHEA Grapalat"/>
          <w:lang w:val="fr-FR"/>
        </w:rPr>
        <w:t xml:space="preserve">    </w:t>
      </w:r>
      <w:r>
        <w:rPr>
          <w:rFonts w:ascii="GHEA Grapalat" w:eastAsia="Times New Roman" w:hAnsi="GHEA Grapalat" w:cs="Courier New"/>
          <w:lang w:val="fr-FR"/>
        </w:rPr>
        <w:t xml:space="preserve">          </w:t>
      </w:r>
      <w:proofErr w:type="spellStart"/>
      <w:r>
        <w:rPr>
          <w:rFonts w:ascii="GHEA Grapalat" w:eastAsia="Times New Roman" w:hAnsi="GHEA Grapalat" w:cs="Courier New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-    </w:t>
      </w:r>
      <w:r>
        <w:rPr>
          <w:rFonts w:ascii="GHEA Grapalat" w:eastAsia="Times New Roman" w:hAnsi="GHEA Grapalat" w:cs="Courier New"/>
        </w:rPr>
        <w:t>7</w:t>
      </w:r>
      <w:r>
        <w:rPr>
          <w:rFonts w:ascii="GHEA Grapalat" w:eastAsia="Times New Roman" w:hAnsi="GHEA Grapalat" w:cs="Courier New"/>
          <w:lang w:val="fr-FR"/>
        </w:rPr>
        <w:t xml:space="preserve">                                    Դեմ-0                                  Ձեռնպահ-0</w:t>
      </w:r>
    </w:p>
    <w:p w:rsidR="000C024E" w:rsidRDefault="000C024E" w:rsidP="000C024E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</w:t>
      </w:r>
      <w:r>
        <w:rPr>
          <w:rFonts w:ascii="GHEA Grapalat" w:hAnsi="GHEA Grapalat"/>
          <w:lang w:val="fr-FR"/>
        </w:rPr>
        <w:t xml:space="preserve">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</w:p>
    <w:p w:rsidR="000C024E" w:rsidRDefault="000C024E" w:rsidP="000C024E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4. </w:t>
      </w:r>
      <w:proofErr w:type="spellStart"/>
      <w:r>
        <w:rPr>
          <w:rFonts w:ascii="GHEA Grapalat" w:hAnsi="GHEA Grapalat"/>
          <w:lang w:val="fr-FR"/>
        </w:rPr>
        <w:t>Գևորգյան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Թամարա</w:t>
      </w:r>
      <w:proofErr w:type="spellEnd"/>
    </w:p>
    <w:p w:rsidR="000C024E" w:rsidRDefault="000C024E" w:rsidP="000C024E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Գալստյան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Մարտուն</w:t>
      </w:r>
    </w:p>
    <w:p w:rsidR="000C024E" w:rsidRDefault="000C024E" w:rsidP="000C024E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Նարեկ</w:t>
      </w:r>
      <w:r>
        <w:rPr>
          <w:rFonts w:ascii="GHEA Grapalat" w:hAnsi="GHEA Grapalat"/>
          <w:lang w:val="fr-FR"/>
        </w:rPr>
        <w:t xml:space="preserve">                                                                                              7.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Աշոտ</w:t>
      </w:r>
      <w:proofErr w:type="spellEnd"/>
    </w:p>
    <w:p w:rsidR="000C024E" w:rsidRDefault="000C024E" w:rsidP="000C024E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0C024E" w:rsidRDefault="000C024E" w:rsidP="000C024E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18"/>
          <w:szCs w:val="18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19 </w:t>
      </w:r>
      <w:r>
        <w:rPr>
          <w:rFonts w:ascii="Sylfaen" w:eastAsia="Times New Roman" w:hAnsi="Sylfaen" w:cs="Courier New"/>
          <w:sz w:val="18"/>
          <w:szCs w:val="18"/>
        </w:rPr>
        <w:t>փետրվարի</w:t>
      </w: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2021թ. </w:t>
      </w:r>
    </w:p>
    <w:p w:rsidR="00613402" w:rsidRPr="000C024E" w:rsidRDefault="00613402">
      <w:pPr>
        <w:rPr>
          <w:lang w:val="fr-FR"/>
        </w:rPr>
      </w:pPr>
    </w:p>
    <w:sectPr w:rsidR="00613402" w:rsidRPr="000C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4E"/>
    <w:rsid w:val="000C024E"/>
    <w:rsid w:val="006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4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4E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4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4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DNS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2021-02-26T07:24:00Z</dcterms:created>
  <dcterms:modified xsi:type="dcterms:W3CDTF">2021-02-26T07:24:00Z</dcterms:modified>
</cp:coreProperties>
</file>